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100" w:after="0"/>
        <w:jc w:val="center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  <w:t xml:space="preserve">Hello everyone ! </w:t>
        <w:tab/>
        <w:t>lundi 20 avril 2020</w:t>
      </w:r>
    </w:p>
    <w:p>
      <w:pPr>
        <w:pStyle w:val="NormalWeb"/>
        <w:spacing w:before="100" w:after="0"/>
        <w:jc w:val="center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</w:r>
    </w:p>
    <w:p>
      <w:pPr>
        <w:pStyle w:val="NormalWeb"/>
        <w:spacing w:before="100" w:after="0"/>
        <w:jc w:val="center"/>
        <w:rPr>
          <w:rFonts w:ascii="Comic Sans MS" w:hAnsi="Comic Sans MS" w:cs="Comic Sans MS"/>
          <w:b/>
          <w:b/>
          <w:bCs/>
        </w:rPr>
      </w:pPr>
      <w:r>
        <w:rPr>
          <w:rFonts w:cs="Comic Sans MS" w:ascii="Comic Sans MS" w:hAnsi="Comic Sans MS"/>
          <w:b/>
          <w:bCs/>
          <w:u w:val="single"/>
        </w:rPr>
        <w:t>Rituels Anglais</w:t>
      </w:r>
      <w:r>
        <w:rPr>
          <w:rFonts w:cs="Comic Sans MS" w:ascii="Comic Sans MS" w:hAnsi="Comic Sans MS"/>
          <w:b/>
          <w:bCs/>
        </w:rPr>
        <w:t xml:space="preserve"> </w:t>
      </w:r>
    </w:p>
    <w:p>
      <w:pPr>
        <w:pStyle w:val="NormalWeb"/>
        <w:spacing w:before="100" w:after="0"/>
        <w:jc w:val="center"/>
        <w:rPr>
          <w:rFonts w:ascii="Comic Sans MS" w:hAnsi="Comic Sans MS" w:cs="Comic Sans MS"/>
          <w:b/>
          <w:b/>
          <w:bCs/>
        </w:rPr>
      </w:pPr>
      <w:r>
        <w:rPr>
          <w:rFonts w:cs="Comic Sans MS" w:ascii="Comic Sans MS" w:hAnsi="Comic Sans MS"/>
          <w:b/>
          <w:bCs/>
        </w:rPr>
      </w:r>
    </w:p>
    <w:p>
      <w:pPr>
        <w:pStyle w:val="NormalWeb"/>
        <w:spacing w:before="100" w:after="0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  <w:t>I hope you enjoy</w:t>
      </w:r>
      <w:r>
        <w:rPr>
          <w:rFonts w:cs="Comic Sans MS" w:ascii="Comic Sans MS" w:hAnsi="Comic Sans MS"/>
          <w:highlight w:val="yellow"/>
        </w:rPr>
        <w:t>ed</w:t>
      </w:r>
      <w:r>
        <w:rPr>
          <w:rFonts w:cs="Comic Sans MS" w:ascii="Comic Sans MS" w:hAnsi="Comic Sans MS"/>
        </w:rPr>
        <w:t xml:space="preserve"> your holidays !!!</w:t>
      </w:r>
    </w:p>
    <w:p>
      <w:pPr>
        <w:pStyle w:val="NormalWeb"/>
        <w:spacing w:before="100" w:after="0"/>
        <w:jc w:val="center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</w:r>
    </w:p>
    <w:p>
      <w:pPr>
        <w:pStyle w:val="NormalWeb"/>
        <w:spacing w:before="100" w:after="0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  <w:t>What’s the date today ? _______________________________</w:t>
      </w:r>
    </w:p>
    <w:p>
      <w:pPr>
        <w:pStyle w:val="NormalWeb"/>
        <w:spacing w:before="100" w:after="0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  <w:t xml:space="preserve">Today is … </w:t>
        <w:tab/>
        <w:tab/>
        <w:tab/>
        <w:t xml:space="preserve">Yesterday was … </w:t>
        <w:tab/>
        <w:tab/>
        <w:tab/>
        <w:t>Tomorrow will be …</w:t>
      </w:r>
    </w:p>
    <w:p>
      <w:pPr>
        <w:pStyle w:val="NormalWeb"/>
        <w:spacing w:before="100" w:after="0"/>
        <w:rPr>
          <w:rFonts w:ascii="Comic Sans MS" w:hAnsi="Comic Sans MS" w:cs="Comic Sans MS"/>
        </w:rPr>
      </w:pPr>
      <w:r>
        <w:rPr>
          <w:rFonts w:eastAsia="Comic Sans MS" w:cs="Comic Sans MS" w:ascii="Comic Sans MS" w:hAnsi="Comic Sans MS"/>
        </w:rPr>
        <w:t xml:space="preserve"> </w:t>
      </w:r>
    </w:p>
    <w:p>
      <w:pPr>
        <w:pStyle w:val="NormalWeb"/>
        <w:spacing w:before="100" w:after="0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  <w:t>How are you ? I am __________________</w:t>
      </w:r>
    </w:p>
    <w:p>
      <w:pPr>
        <w:pStyle w:val="NormalWeb"/>
        <w:spacing w:before="100" w:after="0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</w:r>
    </w:p>
    <w:p>
      <w:pPr>
        <w:pStyle w:val="NormalWeb"/>
        <w:spacing w:before="100" w:after="0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  <w:t>What’s the weather like ? It’s ___________ and _______________</w:t>
      </w:r>
    </w:p>
    <w:p>
      <w:pPr>
        <w:pStyle w:val="NormalWeb"/>
        <w:spacing w:before="100" w:after="0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</w:r>
    </w:p>
    <w:p>
      <w:pPr>
        <w:pStyle w:val="NormalWeb"/>
        <w:spacing w:before="100" w:after="0"/>
        <w:rPr>
          <w:rFonts w:ascii="Comic Sans MS" w:hAnsi="Comic Sans MS" w:cs="Comic Sans MS"/>
          <w:highlight w:val="yellow"/>
        </w:rPr>
      </w:pPr>
      <w:r>
        <w:rPr>
          <w:rFonts w:cs="Comic Sans MS" w:ascii="Comic Sans MS" w:hAnsi="Comic Sans MS"/>
          <w:b/>
          <w:bCs/>
          <w:highlight w:val="yellow"/>
          <w:u w:val="single"/>
        </w:rPr>
        <w:t>Riddle</w:t>
      </w:r>
      <w:r>
        <w:rPr>
          <w:rFonts w:cs="Comic Sans MS" w:ascii="Comic Sans MS" w:hAnsi="Comic Sans MS"/>
          <w:highlight w:val="yellow"/>
        </w:rPr>
        <w:t> </w:t>
      </w:r>
      <w:r>
        <w:rPr>
          <w:rFonts w:cs="Comic Sans MS" w:ascii="Comic Sans MS" w:hAnsi="Comic Sans MS"/>
          <w:i/>
          <w:iCs/>
          <w:highlight w:val="yellow"/>
        </w:rPr>
        <w:t>(devinette)</w:t>
      </w:r>
      <w:r>
        <w:rPr>
          <w:rFonts w:cs="Comic Sans MS" w:ascii="Comic Sans MS" w:hAnsi="Comic Sans MS"/>
          <w:highlight w:val="yellow"/>
        </w:rPr>
        <w:t xml:space="preserve"> : I have a long tail. I live in a tree. I like to eat bananas. What am I ? I am a ______________. </w:t>
      </w:r>
    </w:p>
    <w:p>
      <w:pPr>
        <w:pStyle w:val="NormalWeb"/>
        <w:spacing w:before="100" w:after="0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</w:r>
    </w:p>
    <w:p>
      <w:pPr>
        <w:pStyle w:val="NormalWeb"/>
        <w:spacing w:before="100" w:after="0"/>
        <w:jc w:val="center"/>
        <w:rPr/>
      </w:pPr>
      <w:r>
        <w:rPr>
          <w:rFonts w:cs="Comic Sans MS" w:ascii="Comic Sans MS" w:hAnsi="Comic Sans MS"/>
          <w:b/>
          <w:bCs/>
          <w:u w:val="single"/>
        </w:rPr>
        <w:t>Rédaction du jour</w:t>
      </w:r>
    </w:p>
    <w:p>
      <w:pPr>
        <w:pStyle w:val="NormalWeb"/>
        <w:spacing w:before="100" w:after="0"/>
        <w:jc w:val="center"/>
        <w:rPr>
          <w:rFonts w:ascii="Comic Sans MS" w:hAnsi="Comic Sans MS" w:cs="Comic Sans MS"/>
          <w:b/>
          <w:b/>
          <w:bCs/>
          <w:u w:val="single"/>
        </w:rPr>
      </w:pPr>
      <w:r>
        <w:rPr/>
      </w:r>
    </w:p>
    <w:p>
      <w:pPr>
        <w:pStyle w:val="NormalWeb"/>
        <w:spacing w:before="100" w:after="0"/>
        <w:rPr/>
      </w:pPr>
      <w:r>
        <w:rPr>
          <w:rFonts w:cs="Comic Sans MS" w:ascii="Comic Sans MS" w:hAnsi="Comic Sans MS"/>
        </w:rPr>
        <w:t xml:space="preserve">Recopie un passage de ton « journal de bord », que tu veux bien partager avec les autres. Indique le jour où tu l’as écrit. </w:t>
      </w:r>
    </w:p>
    <w:p>
      <w:pPr>
        <w:pStyle w:val="NormalWeb"/>
        <w:spacing w:before="100" w:after="0"/>
        <w:rPr>
          <w:rFonts w:ascii="Comic Sans MS" w:hAnsi="Comic Sans MS" w:cs="Comic Sans MS"/>
        </w:rPr>
      </w:pPr>
      <w:r>
        <w:rPr/>
      </w:r>
    </w:p>
    <w:p>
      <w:pPr>
        <w:pStyle w:val="Normal"/>
        <w:rPr>
          <w:rFonts w:ascii="Comic Sans MS" w:hAnsi="Comic Sans MS"/>
        </w:rPr>
      </w:pPr>
      <w:bookmarkStart w:id="0" w:name="__DdeLink__667_2231762086"/>
      <w:r>
        <w:rPr>
          <w:rFonts w:cs="Comic Sans MS" w:ascii="Comic Sans MS" w:hAnsi="Comic Sans MS"/>
        </w:rPr>
        <w:t>Si tu peux taper ton travail et me l'envoyer, c'est parfait. Sinon, rédige-le dans ton cahier de rédaction (CM2 B) ou sur ta feuille de classeur (CM2A).</w:t>
      </w:r>
      <w:bookmarkEnd w:id="0"/>
    </w:p>
    <w:p>
      <w:pPr>
        <w:pStyle w:val="NormalWeb"/>
        <w:spacing w:before="100" w:after="0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</w:r>
    </w:p>
    <w:p>
      <w:pPr>
        <w:pStyle w:val="NormalWeb"/>
        <w:spacing w:before="100" w:after="0"/>
        <w:jc w:val="center"/>
        <w:rPr>
          <w:rFonts w:ascii="Comic Sans MS" w:hAnsi="Comic Sans MS" w:cs="Comic Sans MS"/>
          <w:b/>
          <w:b/>
          <w:bCs/>
          <w:u w:val="single"/>
        </w:rPr>
      </w:pPr>
      <w:r>
        <w:rPr>
          <w:rFonts w:cs="Comic Sans MS" w:ascii="Comic Sans MS" w:hAnsi="Comic Sans MS"/>
          <w:b/>
          <w:bCs/>
          <w:u w:val="single"/>
        </w:rPr>
        <w:t>Calcul : des révisions</w:t>
      </w:r>
    </w:p>
    <w:p>
      <w:pPr>
        <w:pStyle w:val="NormalWeb"/>
        <w:spacing w:before="100" w:after="0"/>
        <w:jc w:val="center"/>
        <w:rPr>
          <w:rFonts w:ascii="Comic Sans MS" w:hAnsi="Comic Sans MS" w:cs="Comic Sans MS"/>
          <w:b/>
          <w:b/>
          <w:bCs/>
          <w:u w:val="single"/>
        </w:rPr>
      </w:pPr>
      <w:r>
        <w:rPr>
          <w:rFonts w:cs="Comic Sans MS" w:ascii="Comic Sans MS" w:hAnsi="Comic Sans MS"/>
          <w:b/>
          <w:bCs/>
          <w:u w:val="single"/>
        </w:rPr>
      </w:r>
    </w:p>
    <w:tbl>
      <w:tblPr>
        <w:tblStyle w:val="Grilledutableau"/>
        <w:tblW w:w="66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5"/>
        <w:gridCol w:w="3402"/>
      </w:tblGrid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3,04 x 100 = _______</w:t>
            </w:r>
          </w:p>
          <w:p>
            <w:pPr>
              <w:pStyle w:val="Normal"/>
              <w:spacing w:lineRule="auto" w:line="360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445 : 1 000 = _______</w:t>
            </w:r>
          </w:p>
          <w:p>
            <w:pPr>
              <w:pStyle w:val="Normal"/>
              <w:spacing w:lineRule="auto" w:line="360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0,087 x 10 = _______</w:t>
            </w:r>
          </w:p>
          <w:p>
            <w:pPr>
              <w:pStyle w:val="Normal"/>
              <w:spacing w:lineRule="auto" w:line="360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6, 047 x 100 = _______</w:t>
            </w:r>
          </w:p>
          <w:p>
            <w:pPr>
              <w:pStyle w:val="Normal"/>
              <w:spacing w:lineRule="auto" w:line="360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12,6 : 10 = _______</w:t>
            </w:r>
          </w:p>
          <w:p>
            <w:pPr>
              <w:pStyle w:val="Normal"/>
              <w:spacing w:lineRule="auto" w:line="360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0,91 x 1 000 = _____</w:t>
            </w:r>
          </w:p>
          <w:p>
            <w:pPr>
              <w:pStyle w:val="Normal"/>
              <w:spacing w:lineRule="auto" w:line="360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 : 100 = _______</w:t>
            </w:r>
          </w:p>
          <w:p>
            <w:pPr>
              <w:pStyle w:val="Normal"/>
              <w:spacing w:lineRule="auto" w:line="360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0,134 x 10 = _______</w:t>
            </w:r>
          </w:p>
          <w:p>
            <w:pPr>
              <w:pStyle w:val="Normal"/>
              <w:spacing w:lineRule="auto" w:line="360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40,8 : 100 = ______</w:t>
            </w:r>
          </w:p>
          <w:p>
            <w:pPr>
              <w:pStyle w:val="Normal"/>
              <w:spacing w:lineRule="auto" w:line="360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 ,3 : 10 = _______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ind w:right="-58" w:hanging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2,5 - 0,5 = _____</w:t>
            </w:r>
          </w:p>
          <w:p>
            <w:pPr>
              <w:pStyle w:val="Normal"/>
              <w:spacing w:lineRule="auto" w:line="360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15,4 - 0,4 = _______</w:t>
            </w:r>
          </w:p>
          <w:p>
            <w:pPr>
              <w:pStyle w:val="Normal"/>
              <w:spacing w:lineRule="auto" w:line="360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7,8 - 0,3 = _______</w:t>
            </w:r>
          </w:p>
          <w:p>
            <w:pPr>
              <w:pStyle w:val="Normal"/>
              <w:spacing w:lineRule="auto" w:line="360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5,31 - 0,3 = _______</w:t>
            </w:r>
          </w:p>
          <w:p>
            <w:pPr>
              <w:pStyle w:val="Normal"/>
              <w:spacing w:lineRule="auto" w:line="360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4,89 - 0,09 = _______</w:t>
            </w:r>
          </w:p>
          <w:p>
            <w:pPr>
              <w:pStyle w:val="Normal"/>
              <w:spacing w:lineRule="auto" w:line="360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4,56 - 0,5 = _______</w:t>
            </w:r>
          </w:p>
          <w:p>
            <w:pPr>
              <w:pStyle w:val="Normal"/>
              <w:spacing w:lineRule="auto" w:line="360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3,7 - 0,8 = _______</w:t>
            </w:r>
          </w:p>
          <w:p>
            <w:pPr>
              <w:pStyle w:val="Normal"/>
              <w:spacing w:lineRule="auto" w:line="360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4,5 - 0,6= _______</w:t>
            </w:r>
          </w:p>
          <w:p>
            <w:pPr>
              <w:pStyle w:val="Normal"/>
              <w:spacing w:lineRule="auto" w:line="360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7,56 - 1,56 = _______</w:t>
            </w:r>
          </w:p>
          <w:p>
            <w:pPr>
              <w:pStyle w:val="Normal"/>
              <w:spacing w:lineRule="auto" w:line="360"/>
              <w:ind w:left="1451" w:hanging="145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7 - 0,5 = _______</w:t>
            </w:r>
          </w:p>
        </w:tc>
      </w:tr>
    </w:tbl>
    <w:p>
      <w:pPr>
        <w:pStyle w:val="NormalWeb"/>
        <w:spacing w:before="100" w:after="0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</w:r>
    </w:p>
    <w:p>
      <w:pPr>
        <w:pStyle w:val="NormalWeb"/>
        <w:spacing w:before="100" w:after="0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  <w:t>Pyramide additive : complète la pyramide suivante.</w:t>
      </w:r>
    </w:p>
    <w:p>
      <w:pPr>
        <w:pStyle w:val="NormalWeb"/>
        <w:spacing w:before="100" w:after="0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</w:r>
    </w:p>
    <w:p>
      <w:pPr>
        <w:pStyle w:val="NormalWeb"/>
        <w:spacing w:before="100" w:after="0"/>
        <w:jc w:val="center"/>
        <w:rPr>
          <w:rFonts w:ascii="Comic Sans MS" w:hAnsi="Comic Sans MS" w:cs="Comic Sans MS"/>
        </w:rPr>
      </w:pPr>
      <w:r>
        <w:rPr/>
        <w:drawing>
          <wp:inline distT="0" distB="1905" distL="0" distR="4445">
            <wp:extent cx="4161790" cy="4100195"/>
            <wp:effectExtent l="0" t="0" r="0" b="0"/>
            <wp:docPr id="1" name="Image 1" descr="Une image contenant texte, blanc, prêt, 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blanc, prêt, ea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100" w:after="0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  <w:t xml:space="preserve"> </w:t>
      </w:r>
    </w:p>
    <w:p>
      <w:pPr>
        <w:pStyle w:val="NormalWeb"/>
        <w:spacing w:before="100" w:after="0"/>
        <w:jc w:val="center"/>
        <w:rPr/>
      </w:pPr>
      <w:r>
        <w:rPr>
          <w:rFonts w:cs="Comic Sans MS" w:ascii="Comic Sans MS" w:hAnsi="Comic Sans MS"/>
          <w:b/>
          <w:bCs/>
          <w:u w:val="single"/>
        </w:rPr>
        <w:t>Numération : les décimaux</w:t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1) Effectue les encadrements et arrondis les nombres proposés.</w:t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tbl>
      <w:tblPr>
        <w:tblStyle w:val="Grilledutableau"/>
        <w:tblW w:w="90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3"/>
        <w:gridCol w:w="5908"/>
        <w:gridCol w:w="1605"/>
      </w:tblGrid>
      <w:tr>
        <w:trPr>
          <w:trHeight w:val="567" w:hRule="atLeast"/>
        </w:trPr>
        <w:tc>
          <w:tcPr>
            <w:tcW w:w="15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  <w:tc>
          <w:tcPr>
            <w:tcW w:w="590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Encadrement à </w:t>
            </w:r>
            <w:r>
              <w:rPr>
                <w:rFonts w:ascii="Comic Sans MS" w:hAnsi="Comic Sans MS"/>
                <w:sz w:val="22"/>
                <w:szCs w:val="22"/>
                <w:highlight w:val="yellow"/>
              </w:rPr>
              <w:t>l’unité</w:t>
            </w:r>
            <w:r>
              <w:rPr>
                <w:rFonts w:ascii="Comic Sans MS" w:hAnsi="Comic Sans MS"/>
                <w:sz w:val="22"/>
                <w:szCs w:val="22"/>
              </w:rPr>
              <w:t xml:space="preserve"> près</w:t>
            </w:r>
          </w:p>
        </w:tc>
        <w:tc>
          <w:tcPr>
            <w:tcW w:w="160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Arrondi à l’unité</w:t>
            </w:r>
          </w:p>
        </w:tc>
      </w:tr>
      <w:tr>
        <w:trPr>
          <w:trHeight w:val="567" w:hRule="atLeast"/>
        </w:trPr>
        <w:tc>
          <w:tcPr>
            <w:tcW w:w="15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7, 65</w:t>
            </w:r>
          </w:p>
        </w:tc>
        <w:tc>
          <w:tcPr>
            <w:tcW w:w="590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  <w:highlight w:val="yellow"/>
              </w:rPr>
              <w:t>7</w:t>
            </w:r>
            <w:r>
              <w:rPr>
                <w:rFonts w:ascii="Comic Sans MS" w:hAnsi="Comic Sans MS"/>
                <w:sz w:val="22"/>
                <w:szCs w:val="22"/>
              </w:rPr>
              <w:t xml:space="preserve">&lt; 7,65&lt; </w:t>
            </w:r>
            <w:r>
              <w:rPr>
                <w:rFonts w:ascii="Comic Sans MS" w:hAnsi="Comic Sans MS"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160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  <w:highlight w:val="yellow"/>
              </w:rPr>
              <w:t>8</w:t>
            </w:r>
          </w:p>
        </w:tc>
      </w:tr>
      <w:tr>
        <w:trPr>
          <w:trHeight w:val="567" w:hRule="atLeast"/>
        </w:trPr>
        <w:tc>
          <w:tcPr>
            <w:tcW w:w="15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4,92</w:t>
            </w:r>
          </w:p>
        </w:tc>
        <w:tc>
          <w:tcPr>
            <w:tcW w:w="590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………………… </w:t>
            </w:r>
            <w:r>
              <w:rPr>
                <w:rFonts w:ascii="Comic Sans MS" w:hAnsi="Comic Sans MS"/>
                <w:sz w:val="22"/>
                <w:szCs w:val="22"/>
              </w:rPr>
              <w:t>&lt; 4,92 &lt; …………………</w:t>
            </w:r>
          </w:p>
        </w:tc>
        <w:tc>
          <w:tcPr>
            <w:tcW w:w="1605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5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182, 36</w:t>
            </w:r>
          </w:p>
        </w:tc>
        <w:tc>
          <w:tcPr>
            <w:tcW w:w="590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………………… </w:t>
            </w:r>
            <w:r>
              <w:rPr>
                <w:rFonts w:ascii="Comic Sans MS" w:hAnsi="Comic Sans MS"/>
                <w:sz w:val="22"/>
                <w:szCs w:val="22"/>
              </w:rPr>
              <w:t>&lt; 182, 36 &lt; …………………</w:t>
            </w:r>
          </w:p>
        </w:tc>
        <w:tc>
          <w:tcPr>
            <w:tcW w:w="1605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5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11,09</w:t>
            </w:r>
          </w:p>
        </w:tc>
        <w:tc>
          <w:tcPr>
            <w:tcW w:w="590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…………………  </w:t>
            </w:r>
            <w:r>
              <w:rPr>
                <w:rFonts w:ascii="Comic Sans MS" w:hAnsi="Comic Sans MS"/>
                <w:sz w:val="22"/>
                <w:szCs w:val="22"/>
              </w:rPr>
              <w:t>&lt; 11,09 &lt; …………………</w:t>
            </w:r>
          </w:p>
        </w:tc>
        <w:tc>
          <w:tcPr>
            <w:tcW w:w="1605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5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895,8</w:t>
            </w:r>
          </w:p>
        </w:tc>
        <w:tc>
          <w:tcPr>
            <w:tcW w:w="590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………………… </w:t>
            </w:r>
            <w:r>
              <w:rPr>
                <w:rFonts w:ascii="Comic Sans MS" w:hAnsi="Comic Sans MS"/>
                <w:sz w:val="22"/>
                <w:szCs w:val="22"/>
              </w:rPr>
              <w:t>&lt; 895,8 &lt; …………………</w:t>
            </w:r>
          </w:p>
        </w:tc>
        <w:tc>
          <w:tcPr>
            <w:tcW w:w="1605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5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6,43</w:t>
            </w:r>
          </w:p>
        </w:tc>
        <w:tc>
          <w:tcPr>
            <w:tcW w:w="590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………………… </w:t>
            </w:r>
            <w:r>
              <w:rPr>
                <w:rFonts w:ascii="Comic Sans MS" w:hAnsi="Comic Sans MS"/>
                <w:sz w:val="22"/>
                <w:szCs w:val="22"/>
              </w:rPr>
              <w:t>&lt; 6,43 &lt; …………………</w:t>
            </w:r>
          </w:p>
        </w:tc>
        <w:tc>
          <w:tcPr>
            <w:tcW w:w="1605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5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51,89</w:t>
            </w:r>
          </w:p>
        </w:tc>
        <w:tc>
          <w:tcPr>
            <w:tcW w:w="590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………………… </w:t>
            </w:r>
            <w:r>
              <w:rPr>
                <w:rFonts w:ascii="Comic Sans MS" w:hAnsi="Comic Sans MS"/>
                <w:sz w:val="22"/>
                <w:szCs w:val="22"/>
              </w:rPr>
              <w:t>&lt; 51,89 &lt; …………………</w:t>
            </w:r>
          </w:p>
        </w:tc>
        <w:tc>
          <w:tcPr>
            <w:tcW w:w="1605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5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10,57</w:t>
            </w:r>
          </w:p>
        </w:tc>
        <w:tc>
          <w:tcPr>
            <w:tcW w:w="590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………………… </w:t>
            </w:r>
            <w:r>
              <w:rPr>
                <w:rFonts w:ascii="Comic Sans MS" w:hAnsi="Comic Sans MS"/>
                <w:sz w:val="22"/>
                <w:szCs w:val="22"/>
              </w:rPr>
              <w:t>&lt; 10,57 &lt; …………………</w:t>
            </w:r>
          </w:p>
        </w:tc>
        <w:tc>
          <w:tcPr>
            <w:tcW w:w="1605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5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201,387</w:t>
            </w:r>
          </w:p>
        </w:tc>
        <w:tc>
          <w:tcPr>
            <w:tcW w:w="590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………………… </w:t>
            </w:r>
            <w:r>
              <w:rPr>
                <w:rFonts w:ascii="Comic Sans MS" w:hAnsi="Comic Sans MS"/>
                <w:sz w:val="22"/>
                <w:szCs w:val="22"/>
              </w:rPr>
              <w:t>&lt; 201,387 &lt; …………………</w:t>
            </w:r>
          </w:p>
        </w:tc>
        <w:tc>
          <w:tcPr>
            <w:tcW w:w="1605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5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9,08</w:t>
            </w:r>
          </w:p>
        </w:tc>
        <w:tc>
          <w:tcPr>
            <w:tcW w:w="590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………………… </w:t>
            </w:r>
            <w:r>
              <w:rPr>
                <w:rFonts w:ascii="Comic Sans MS" w:hAnsi="Comic Sans MS"/>
                <w:sz w:val="22"/>
                <w:szCs w:val="22"/>
              </w:rPr>
              <w:t>&lt; 9,08 &lt; …………………</w:t>
            </w:r>
          </w:p>
        </w:tc>
        <w:tc>
          <w:tcPr>
            <w:tcW w:w="1605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5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101,009</w:t>
            </w:r>
          </w:p>
        </w:tc>
        <w:tc>
          <w:tcPr>
            <w:tcW w:w="590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………………… </w:t>
            </w:r>
            <w:r>
              <w:rPr>
                <w:rFonts w:ascii="Comic Sans MS" w:hAnsi="Comic Sans MS"/>
                <w:sz w:val="22"/>
                <w:szCs w:val="22"/>
              </w:rPr>
              <w:t>&lt; 101,009 &lt; …………………</w:t>
            </w:r>
          </w:p>
        </w:tc>
        <w:tc>
          <w:tcPr>
            <w:tcW w:w="1605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tbl>
      <w:tblPr>
        <w:tblStyle w:val="Grilledutableau"/>
        <w:tblW w:w="90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1"/>
        <w:gridCol w:w="5897"/>
        <w:gridCol w:w="1618"/>
      </w:tblGrid>
      <w:tr>
        <w:trPr>
          <w:trHeight w:val="567" w:hRule="atLeast"/>
        </w:trPr>
        <w:tc>
          <w:tcPr>
            <w:tcW w:w="1541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  <w:tc>
          <w:tcPr>
            <w:tcW w:w="589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Encadrement </w:t>
            </w:r>
            <w:r>
              <w:rPr>
                <w:rFonts w:ascii="Comic Sans MS" w:hAnsi="Comic Sans MS"/>
                <w:sz w:val="22"/>
                <w:szCs w:val="22"/>
                <w:highlight w:val="yellow"/>
              </w:rPr>
              <w:t>au dixième</w:t>
            </w:r>
            <w:r>
              <w:rPr>
                <w:rFonts w:ascii="Comic Sans MS" w:hAnsi="Comic Sans MS"/>
                <w:sz w:val="22"/>
                <w:szCs w:val="22"/>
              </w:rPr>
              <w:t xml:space="preserve"> près</w:t>
            </w:r>
          </w:p>
        </w:tc>
        <w:tc>
          <w:tcPr>
            <w:tcW w:w="161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Arrondi au dixième</w:t>
            </w:r>
          </w:p>
        </w:tc>
      </w:tr>
      <w:tr>
        <w:trPr>
          <w:trHeight w:val="567" w:hRule="atLeast"/>
        </w:trPr>
        <w:tc>
          <w:tcPr>
            <w:tcW w:w="154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7, 65</w:t>
            </w:r>
          </w:p>
        </w:tc>
        <w:tc>
          <w:tcPr>
            <w:tcW w:w="589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  <w:highlight w:val="yellow"/>
              </w:rPr>
              <w:t>7,6</w:t>
            </w:r>
            <w:r>
              <w:rPr>
                <w:rFonts w:ascii="Comic Sans MS" w:hAnsi="Comic Sans MS"/>
                <w:sz w:val="22"/>
                <w:szCs w:val="22"/>
              </w:rPr>
              <w:t xml:space="preserve"> &lt; 7,66 &lt; </w:t>
            </w:r>
            <w:r>
              <w:rPr>
                <w:rFonts w:ascii="Comic Sans MS" w:hAnsi="Comic Sans MS"/>
                <w:sz w:val="22"/>
                <w:szCs w:val="22"/>
                <w:highlight w:val="yellow"/>
              </w:rPr>
              <w:t>7,7</w:t>
            </w:r>
          </w:p>
        </w:tc>
        <w:tc>
          <w:tcPr>
            <w:tcW w:w="161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  <w:highlight w:val="yellow"/>
              </w:rPr>
              <w:t>7,7</w:t>
            </w:r>
          </w:p>
        </w:tc>
      </w:tr>
      <w:tr>
        <w:trPr>
          <w:trHeight w:val="567" w:hRule="atLeast"/>
        </w:trPr>
        <w:tc>
          <w:tcPr>
            <w:tcW w:w="154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4,92</w:t>
            </w:r>
          </w:p>
        </w:tc>
        <w:tc>
          <w:tcPr>
            <w:tcW w:w="589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………………… </w:t>
            </w:r>
            <w:r>
              <w:rPr>
                <w:rFonts w:ascii="Comic Sans MS" w:hAnsi="Comic Sans MS"/>
                <w:sz w:val="22"/>
                <w:szCs w:val="22"/>
              </w:rPr>
              <w:t>&lt; 4,92 &lt; …………………</w:t>
            </w:r>
          </w:p>
        </w:tc>
        <w:tc>
          <w:tcPr>
            <w:tcW w:w="161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54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182, 36</w:t>
            </w:r>
          </w:p>
        </w:tc>
        <w:tc>
          <w:tcPr>
            <w:tcW w:w="589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…………………  </w:t>
            </w:r>
            <w:r>
              <w:rPr>
                <w:rFonts w:ascii="Comic Sans MS" w:hAnsi="Comic Sans MS"/>
                <w:sz w:val="22"/>
                <w:szCs w:val="22"/>
              </w:rPr>
              <w:t>&lt; 182, 36 &lt; …………………</w:t>
            </w:r>
          </w:p>
        </w:tc>
        <w:tc>
          <w:tcPr>
            <w:tcW w:w="161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54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11,09</w:t>
            </w:r>
          </w:p>
        </w:tc>
        <w:tc>
          <w:tcPr>
            <w:tcW w:w="589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………………… </w:t>
            </w:r>
            <w:r>
              <w:rPr>
                <w:rFonts w:ascii="Comic Sans MS" w:hAnsi="Comic Sans MS"/>
                <w:sz w:val="22"/>
                <w:szCs w:val="22"/>
              </w:rPr>
              <w:t>&lt; 11,09 &lt; …………………</w:t>
            </w:r>
          </w:p>
        </w:tc>
        <w:tc>
          <w:tcPr>
            <w:tcW w:w="161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54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895,8</w:t>
            </w:r>
          </w:p>
        </w:tc>
        <w:tc>
          <w:tcPr>
            <w:tcW w:w="589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………………… </w:t>
            </w:r>
            <w:r>
              <w:rPr>
                <w:rFonts w:ascii="Comic Sans MS" w:hAnsi="Comic Sans MS"/>
                <w:sz w:val="22"/>
                <w:szCs w:val="22"/>
              </w:rPr>
              <w:t>&lt; 895,82 &lt; …………………</w:t>
            </w:r>
          </w:p>
        </w:tc>
        <w:tc>
          <w:tcPr>
            <w:tcW w:w="161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54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6,43</w:t>
            </w:r>
          </w:p>
        </w:tc>
        <w:tc>
          <w:tcPr>
            <w:tcW w:w="589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………………… </w:t>
            </w:r>
            <w:r>
              <w:rPr>
                <w:rFonts w:ascii="Comic Sans MS" w:hAnsi="Comic Sans MS"/>
                <w:sz w:val="22"/>
                <w:szCs w:val="22"/>
              </w:rPr>
              <w:t>&lt; 6,43 &lt; …………………</w:t>
            </w:r>
          </w:p>
        </w:tc>
        <w:tc>
          <w:tcPr>
            <w:tcW w:w="161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54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51,89</w:t>
            </w:r>
          </w:p>
        </w:tc>
        <w:tc>
          <w:tcPr>
            <w:tcW w:w="589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………………… </w:t>
            </w:r>
            <w:r>
              <w:rPr>
                <w:rFonts w:ascii="Comic Sans MS" w:hAnsi="Comic Sans MS"/>
                <w:sz w:val="22"/>
                <w:szCs w:val="22"/>
              </w:rPr>
              <w:t>&lt; 51,89 &lt; …………………</w:t>
            </w:r>
          </w:p>
        </w:tc>
        <w:tc>
          <w:tcPr>
            <w:tcW w:w="161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54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10,57</w:t>
            </w:r>
          </w:p>
        </w:tc>
        <w:tc>
          <w:tcPr>
            <w:tcW w:w="589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………………… </w:t>
            </w:r>
            <w:r>
              <w:rPr>
                <w:rFonts w:ascii="Comic Sans MS" w:hAnsi="Comic Sans MS"/>
                <w:sz w:val="22"/>
                <w:szCs w:val="22"/>
              </w:rPr>
              <w:t>&lt; 10,57 &lt; …………………</w:t>
            </w:r>
          </w:p>
        </w:tc>
        <w:tc>
          <w:tcPr>
            <w:tcW w:w="161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54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201,387</w:t>
            </w:r>
          </w:p>
        </w:tc>
        <w:tc>
          <w:tcPr>
            <w:tcW w:w="589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………………… </w:t>
            </w:r>
            <w:r>
              <w:rPr>
                <w:rFonts w:ascii="Comic Sans MS" w:hAnsi="Comic Sans MS"/>
                <w:sz w:val="22"/>
                <w:szCs w:val="22"/>
              </w:rPr>
              <w:t>&lt; 201,387 &lt; …………………</w:t>
            </w:r>
          </w:p>
        </w:tc>
        <w:tc>
          <w:tcPr>
            <w:tcW w:w="161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154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9,08</w:t>
            </w:r>
          </w:p>
        </w:tc>
        <w:tc>
          <w:tcPr>
            <w:tcW w:w="589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………………… </w:t>
            </w:r>
            <w:r>
              <w:rPr>
                <w:rFonts w:ascii="Comic Sans MS" w:hAnsi="Comic Sans MS"/>
                <w:sz w:val="22"/>
                <w:szCs w:val="22"/>
              </w:rPr>
              <w:t>&lt; 9,08 &lt; …………………</w:t>
            </w:r>
          </w:p>
        </w:tc>
        <w:tc>
          <w:tcPr>
            <w:tcW w:w="161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rPr/>
      </w:pPr>
      <w:r>
        <w:rPr>
          <w:rFonts w:ascii="Comic Sans MS" w:hAnsi="Comic Sans MS"/>
          <w:b/>
          <w:bCs/>
          <w:sz w:val="22"/>
          <w:szCs w:val="22"/>
        </w:rPr>
        <w:t>2) Intercale un nombre décimal qui convient.</w:t>
      </w:r>
    </w:p>
    <w:p>
      <w:pPr>
        <w:pStyle w:val="Normal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6,56 &lt; __________&lt; 6,6</w:t>
        <w:tab/>
        <w:tab/>
        <w:tab/>
        <w:tab/>
        <w:t>12 &lt; __________&lt; 13</w:t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89,4 &lt; __________&lt; 89,5</w:t>
        <w:tab/>
        <w:tab/>
        <w:tab/>
        <w:tab/>
        <w:t>8,76 &lt; __________&lt; 8,77</w:t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3,01 &lt; __________&lt; 3,02</w:t>
        <w:tab/>
        <w:tab/>
        <w:tab/>
        <w:tab/>
        <w:t>5,1 &lt; __________&lt; 5,2</w:t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13,1 &lt; __________&lt; 13,2</w:t>
        <w:tab/>
        <w:tab/>
        <w:tab/>
        <w:tab/>
        <w:t>12,35 &lt; ________&lt; 12,36</w:t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7,81 &lt; __________&lt; 7,89</w:t>
        <w:tab/>
        <w:tab/>
        <w:tab/>
        <w:tab/>
        <w:t>34,6 &lt; __________&lt; 34,7</w:t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rPr>
          <w:rFonts w:ascii="Comic Sans MS" w:hAnsi="Comic Sans MS"/>
          <w:b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</w:r>
    </w:p>
    <w:p>
      <w:pPr>
        <w:pStyle w:val="Normal"/>
        <w:rPr/>
      </w:pPr>
      <w:r>
        <w:rPr>
          <w:rFonts w:ascii="Comic Sans MS" w:hAnsi="Comic Sans MS"/>
          <w:b/>
          <w:sz w:val="22"/>
          <w:szCs w:val="22"/>
        </w:rPr>
        <w:t>3) Écris sous la forme d’un nombre décimal.</w:t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13 dixièmes = _____________</w:t>
        <w:tab/>
        <w:tab/>
        <w:tab/>
        <w:t>234 centièmes = _____________</w:t>
        <w:tab/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 unités 5 centièmes = _____________</w:t>
        <w:tab/>
        <w:tab/>
        <w:t>345 dixièmes = _____________</w:t>
        <w:tab/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34 millièmes = _____________</w:t>
        <w:tab/>
        <w:tab/>
        <w:tab/>
        <w:t>345 centièmes = _____________</w:t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8 centièmes = _____________</w:t>
        <w:tab/>
        <w:tab/>
        <w:tab/>
        <w:t>19 dixièmes = _____________</w:t>
        <w:tab/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25 unités 77 millièmes = _____________</w:t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Web"/>
        <w:spacing w:before="100" w:after="0"/>
        <w:jc w:val="center"/>
        <w:rPr>
          <w:rFonts w:ascii="Comic Sans MS" w:hAnsi="Comic Sans MS" w:cs="Comic Sans MS"/>
          <w:b/>
          <w:b/>
          <w:bCs/>
          <w:u w:val="single"/>
        </w:rPr>
      </w:pPr>
      <w:r>
        <w:rPr>
          <w:rFonts w:cs="Comic Sans MS" w:ascii="Comic Sans MS" w:hAnsi="Comic Sans MS"/>
          <w:b/>
          <w:bCs/>
          <w:u w:val="single"/>
        </w:rPr>
        <w:t>Grammaire : les déterminants</w:t>
      </w:r>
    </w:p>
    <w:p>
      <w:pPr>
        <w:pStyle w:val="NormalWeb"/>
        <w:spacing w:before="100" w:after="0"/>
        <w:jc w:val="center"/>
        <w:rPr>
          <w:rFonts w:ascii="Comic Sans MS" w:hAnsi="Comic Sans MS" w:cs="Comic Sans MS"/>
          <w:b/>
          <w:b/>
          <w:bCs/>
          <w:u w:val="single"/>
        </w:rPr>
      </w:pPr>
      <w:r>
        <w:rPr>
          <w:rFonts w:cs="Comic Sans MS" w:ascii="Comic Sans MS" w:hAnsi="Comic Sans MS"/>
          <w:b/>
          <w:bCs/>
          <w:u w:val="single"/>
        </w:rPr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  <w:t xml:space="preserve">Les déterminants… tu t’en souviens : c’est le « petit » mot qui accompagne (qui détermine) le nom. </w:t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  <w:t xml:space="preserve">Pour te remettre tout ça en mémoire, tu peux regarder les vidéos suivantes : </w:t>
      </w:r>
    </w:p>
    <w:p>
      <w:pPr>
        <w:pStyle w:val="NormalWeb"/>
        <w:spacing w:before="100" w:after="0"/>
        <w:rPr/>
      </w:pPr>
      <w:hyperlink r:id="rId3">
        <w:r>
          <w:rPr>
            <w:rStyle w:val="LienInternet"/>
            <w:rFonts w:cs="Comic Sans MS" w:ascii="Comic Sans MS" w:hAnsi="Comic Sans MS"/>
            <w:sz w:val="22"/>
            <w:szCs w:val="22"/>
          </w:rPr>
          <w:t>https://lesfondamentaux.reseau-canope.fr/discipline/langue-francaise/grammaire/les-determinants/le-role-des-determinants.html</w:t>
        </w:r>
      </w:hyperlink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</w:r>
    </w:p>
    <w:p>
      <w:pPr>
        <w:pStyle w:val="NormalWeb"/>
        <w:spacing w:before="100" w:after="0"/>
        <w:rPr/>
      </w:pPr>
      <w:hyperlink r:id="rId4">
        <w:r>
          <w:rPr>
            <w:rStyle w:val="LienInternet"/>
            <w:rFonts w:cs="Comic Sans MS" w:ascii="Comic Sans MS" w:hAnsi="Comic Sans MS"/>
            <w:sz w:val="22"/>
            <w:szCs w:val="22"/>
          </w:rPr>
          <w:t>https://lesfondamentaux.reseau-canope.fr/video/les-determinants.html</w:t>
        </w:r>
      </w:hyperlink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  <w:t>Un tableau, joint à l’envoi de ce matin, te donne la liste et les catégories de déterminants. Regarde-le bien et commence à l’apprendre.</w:t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  <w:t xml:space="preserve">Entraîne-toi à repérer les déterminants (Aide-toi du tableau) : </w:t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</w:r>
    </w:p>
    <w:p>
      <w:pPr>
        <w:pStyle w:val="NormalWeb"/>
        <w:spacing w:before="100" w:after="0"/>
        <w:rPr>
          <w:rFonts w:ascii="Comic Sans MS" w:hAnsi="Comic Sans MS" w:cs="Comic Sans MS"/>
          <w:b/>
          <w:b/>
          <w:bCs/>
          <w:sz w:val="22"/>
          <w:szCs w:val="22"/>
        </w:rPr>
      </w:pPr>
      <w:r>
        <w:rPr>
          <w:rFonts w:cs="Comic Sans MS" w:ascii="Comic Sans MS" w:hAnsi="Comic Sans MS"/>
          <w:b/>
          <w:bCs/>
          <w:sz w:val="22"/>
          <w:szCs w:val="22"/>
        </w:rPr>
        <w:t>1) Dans les phrases suivantes, entoure les déterminants</w:t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  <w:t>a- Ce tableau représente la célèbre Joconde</w:t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  <w:t xml:space="preserve">b- Quel touriste ne vient pas observer cette peinture au Louvre ? </w:t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  <w:t xml:space="preserve">c- Le gardien surveille la salle avec précaution. </w:t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</w:r>
    </w:p>
    <w:p>
      <w:pPr>
        <w:pStyle w:val="Normal"/>
        <w:widowControl w:val="false"/>
        <w:ind w:right="475" w:hanging="0"/>
        <w:rPr>
          <w:rFonts w:ascii="Comic Sans MS" w:hAnsi="Comic Sans MS" w:cs="ArialMT"/>
          <w:b/>
          <w:b/>
          <w:bCs/>
          <w:sz w:val="22"/>
          <w:szCs w:val="22"/>
          <w:lang w:bidi="fr-FR"/>
        </w:rPr>
      </w:pPr>
      <w:r>
        <w:rPr>
          <w:rFonts w:cs="ArialMT" w:ascii="Comic Sans MS" w:hAnsi="Comic Sans MS"/>
          <w:b/>
          <w:bCs/>
          <w:sz w:val="22"/>
          <w:szCs w:val="22"/>
          <w:lang w:bidi="fr-FR"/>
        </w:rPr>
        <w:t xml:space="preserve">2) Mets les groupes nominaux au pluriel. Souligne les déterminants et précise leur nature. </w:t>
      </w:r>
    </w:p>
    <w:p>
      <w:pPr>
        <w:pStyle w:val="Normal"/>
        <w:widowControl w:val="false"/>
        <w:ind w:right="475" w:hanging="0"/>
        <w:rPr>
          <w:rFonts w:ascii="Comic Sans MS" w:hAnsi="Comic Sans MS" w:cs="ArialMT"/>
          <w:bCs/>
          <w:sz w:val="22"/>
          <w:szCs w:val="22"/>
          <w:lang w:bidi="fr-FR"/>
        </w:rPr>
      </w:pPr>
      <w:r>
        <w:rPr>
          <w:rFonts w:cs="ArialMT" w:ascii="Comic Sans MS" w:hAnsi="Comic Sans MS"/>
          <w:b/>
          <w:bCs/>
          <w:sz w:val="22"/>
          <w:szCs w:val="22"/>
          <w:lang w:bidi="fr-FR"/>
        </w:rPr>
        <w:t>a-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</w:t>
      </w:r>
      <w:r>
        <w:rPr>
          <w:rFonts w:cs="ArialMT" w:ascii="Comic Sans MS" w:hAnsi="Comic Sans MS"/>
          <w:bCs/>
          <w:sz w:val="22"/>
          <w:szCs w:val="22"/>
          <w:u w:val="single"/>
          <w:lang w:bidi="fr-FR"/>
        </w:rPr>
        <w:t>Quelle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histoire ? </w:t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 </w:t>
      </w:r>
      <w:r>
        <w:rPr>
          <w:rFonts w:cs="ArialMT" w:ascii="Comic Sans MS" w:hAnsi="Comic Sans MS"/>
          <w:bCs/>
          <w:sz w:val="22"/>
          <w:szCs w:val="22"/>
          <w:u w:val="single"/>
          <w:lang w:bidi="fr-FR"/>
        </w:rPr>
        <w:t>Quelles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histoire</w:t>
      </w:r>
      <w:r>
        <w:rPr>
          <w:rFonts w:cs="ArialMT" w:ascii="Comic Sans MS" w:hAnsi="Comic Sans MS"/>
          <w:bCs/>
          <w:sz w:val="22"/>
          <w:szCs w:val="22"/>
          <w:highlight w:val="yellow"/>
          <w:lang w:bidi="fr-FR"/>
        </w:rPr>
        <w:t>s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 ? </w:t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déterminant interrogatif</w:t>
      </w:r>
    </w:p>
    <w:p>
      <w:pPr>
        <w:pStyle w:val="Normal"/>
        <w:widowControl w:val="false"/>
        <w:ind w:right="475" w:hanging="0"/>
        <w:rPr>
          <w:rFonts w:ascii="Comic Sans MS" w:hAnsi="Comic Sans MS" w:cs="ArialMT"/>
          <w:bCs/>
          <w:sz w:val="22"/>
          <w:szCs w:val="22"/>
          <w:lang w:bidi="fr-FR"/>
        </w:rPr>
      </w:pPr>
      <w:r>
        <w:rPr>
          <w:rFonts w:cs="ArialMT" w:ascii="Comic Sans MS" w:hAnsi="Comic Sans MS"/>
          <w:b/>
          <w:bCs/>
          <w:sz w:val="22"/>
          <w:szCs w:val="22"/>
          <w:lang w:bidi="fr-FR"/>
        </w:rPr>
        <w:t>b-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sa chaussure </w:t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</w:t>
        <w:tab/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</w:t>
      </w:r>
    </w:p>
    <w:p>
      <w:pPr>
        <w:pStyle w:val="Normal"/>
        <w:widowControl w:val="false"/>
        <w:ind w:right="475" w:hanging="0"/>
        <w:rPr>
          <w:rFonts w:ascii="Comic Sans MS" w:hAnsi="Comic Sans MS" w:cs="ArialMT"/>
          <w:bCs/>
          <w:sz w:val="22"/>
          <w:szCs w:val="22"/>
          <w:lang w:bidi="fr-FR"/>
        </w:rPr>
      </w:pPr>
      <w:r>
        <w:rPr>
          <w:rFonts w:cs="ArialMT" w:ascii="Comic Sans MS" w:hAnsi="Comic Sans MS"/>
          <w:b/>
          <w:bCs/>
          <w:sz w:val="22"/>
          <w:szCs w:val="22"/>
          <w:lang w:bidi="fr-FR"/>
        </w:rPr>
        <w:t>c-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notre ami </w:t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</w:t>
        <w:tab/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</w:t>
      </w:r>
    </w:p>
    <w:p>
      <w:pPr>
        <w:pStyle w:val="Normal"/>
        <w:widowControl w:val="false"/>
        <w:ind w:right="475" w:hanging="0"/>
        <w:rPr>
          <w:rFonts w:ascii="Comic Sans MS" w:hAnsi="Comic Sans MS" w:cs="ArialMT"/>
          <w:bCs/>
          <w:sz w:val="22"/>
          <w:szCs w:val="22"/>
          <w:lang w:bidi="fr-FR"/>
        </w:rPr>
      </w:pPr>
      <w:r>
        <w:rPr>
          <w:rFonts w:cs="ArialMT" w:ascii="Comic Sans MS" w:hAnsi="Comic Sans MS"/>
          <w:b/>
          <w:bCs/>
          <w:sz w:val="22"/>
          <w:szCs w:val="22"/>
          <w:lang w:bidi="fr-FR"/>
        </w:rPr>
        <w:t>d-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son vêtement </w:t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</w:t>
        <w:tab/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</w:t>
      </w:r>
    </w:p>
    <w:p>
      <w:pPr>
        <w:pStyle w:val="Normal"/>
        <w:widowControl w:val="false"/>
        <w:ind w:right="475" w:hanging="0"/>
        <w:rPr>
          <w:rFonts w:ascii="Comic Sans MS" w:hAnsi="Comic Sans MS" w:cs="ArialMT"/>
          <w:bCs/>
          <w:sz w:val="22"/>
          <w:szCs w:val="22"/>
          <w:lang w:bidi="fr-FR"/>
        </w:rPr>
      </w:pPr>
      <w:r>
        <w:rPr>
          <w:rFonts w:cs="ArialMT" w:ascii="Comic Sans MS" w:hAnsi="Comic Sans MS"/>
          <w:b/>
          <w:bCs/>
          <w:sz w:val="22"/>
          <w:szCs w:val="22"/>
          <w:lang w:bidi="fr-FR"/>
        </w:rPr>
        <w:t xml:space="preserve">e- 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l’avion </w:t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……………………………………..……..</w:t>
        <w:tab/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</w:t>
      </w:r>
    </w:p>
    <w:p>
      <w:pPr>
        <w:pStyle w:val="Normal"/>
        <w:widowControl w:val="false"/>
        <w:ind w:right="475" w:hanging="0"/>
        <w:rPr>
          <w:rFonts w:ascii="Comic Sans MS" w:hAnsi="Comic Sans MS" w:cs="ArialMT"/>
          <w:bCs/>
          <w:sz w:val="22"/>
          <w:szCs w:val="22"/>
          <w:lang w:bidi="fr-FR"/>
        </w:rPr>
      </w:pPr>
      <w:r>
        <w:rPr>
          <w:rFonts w:cs="ArialMT" w:ascii="Comic Sans MS" w:hAnsi="Comic Sans MS"/>
          <w:b/>
          <w:bCs/>
          <w:sz w:val="22"/>
          <w:szCs w:val="22"/>
          <w:lang w:bidi="fr-FR"/>
        </w:rPr>
        <w:t>f-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à la maîtresse </w:t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 </w:t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</w:t>
      </w:r>
    </w:p>
    <w:p>
      <w:pPr>
        <w:pStyle w:val="Normal"/>
        <w:widowControl w:val="false"/>
        <w:ind w:left="240" w:right="475" w:hanging="0"/>
        <w:rPr>
          <w:rFonts w:ascii="Comic Sans MS" w:hAnsi="Comic Sans MS" w:cs="ArialMT"/>
          <w:bCs/>
          <w:sz w:val="22"/>
          <w:szCs w:val="22"/>
          <w:lang w:bidi="fr-FR"/>
        </w:rPr>
      </w:pPr>
      <w:r>
        <w:rPr>
          <w:rFonts w:cs="ArialMT" w:ascii="Comic Sans MS" w:hAnsi="Comic Sans MS"/>
          <w:bCs/>
          <w:sz w:val="22"/>
          <w:szCs w:val="22"/>
          <w:lang w:bidi="fr-FR"/>
        </w:rPr>
      </w:r>
    </w:p>
    <w:p>
      <w:pPr>
        <w:pStyle w:val="Normal"/>
        <w:widowControl w:val="false"/>
        <w:ind w:right="475" w:hanging="0"/>
        <w:rPr>
          <w:rFonts w:ascii="Comic Sans MS" w:hAnsi="Comic Sans MS" w:cs="ArialMT"/>
          <w:b/>
          <w:b/>
          <w:bCs/>
          <w:sz w:val="22"/>
          <w:szCs w:val="22"/>
          <w:lang w:bidi="fr-FR"/>
        </w:rPr>
      </w:pPr>
      <w:r>
        <w:rPr>
          <w:rFonts w:cs="ArialMT" w:ascii="Comic Sans MS" w:hAnsi="Comic Sans MS"/>
          <w:b/>
          <w:bCs/>
          <w:sz w:val="22"/>
          <w:szCs w:val="22"/>
          <w:lang w:bidi="fr-FR"/>
        </w:rPr>
        <w:t>3) Mets les groupes nominaux au singulier. Souligne les déterminants et précise leur nature.</w:t>
      </w:r>
    </w:p>
    <w:p>
      <w:pPr>
        <w:pStyle w:val="Normal"/>
        <w:widowControl w:val="false"/>
        <w:ind w:right="475" w:hanging="0"/>
        <w:rPr>
          <w:rFonts w:ascii="Comic Sans MS" w:hAnsi="Comic Sans MS" w:cs="ArialMT"/>
          <w:bCs/>
          <w:sz w:val="22"/>
          <w:szCs w:val="22"/>
          <w:lang w:bidi="fr-FR"/>
        </w:rPr>
      </w:pPr>
      <w:r>
        <w:rPr>
          <w:rFonts w:cs="ArialMT" w:ascii="Comic Sans MS" w:hAnsi="Comic Sans MS"/>
          <w:b/>
          <w:bCs/>
          <w:sz w:val="22"/>
          <w:szCs w:val="22"/>
          <w:lang w:bidi="fr-FR"/>
        </w:rPr>
        <w:t>a-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ces souris </w:t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cette souris </w:t>
        <w:tab/>
        <w:tab/>
        <w:tab/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déterminant démonstratif</w:t>
      </w:r>
    </w:p>
    <w:p>
      <w:pPr>
        <w:pStyle w:val="Normal"/>
        <w:widowControl w:val="false"/>
        <w:ind w:right="475" w:hanging="0"/>
        <w:rPr>
          <w:rFonts w:ascii="Comic Sans MS" w:hAnsi="Comic Sans MS" w:cs="ArialMT"/>
          <w:bCs/>
          <w:sz w:val="22"/>
          <w:szCs w:val="22"/>
          <w:lang w:bidi="fr-FR"/>
        </w:rPr>
      </w:pPr>
      <w:r>
        <w:rPr>
          <w:rFonts w:cs="ArialMT" w:ascii="Comic Sans MS" w:hAnsi="Comic Sans MS"/>
          <w:b/>
          <w:bCs/>
          <w:sz w:val="22"/>
          <w:szCs w:val="22"/>
          <w:lang w:bidi="fr-FR"/>
        </w:rPr>
        <w:t>b-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ses petites sœurs  </w:t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</w:t>
        <w:tab/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</w:t>
      </w:r>
    </w:p>
    <w:p>
      <w:pPr>
        <w:pStyle w:val="Normal"/>
        <w:widowControl w:val="false"/>
        <w:ind w:right="475" w:hanging="0"/>
        <w:rPr>
          <w:rFonts w:ascii="Comic Sans MS" w:hAnsi="Comic Sans MS" w:cs="ArialMT"/>
          <w:bCs/>
          <w:sz w:val="22"/>
          <w:szCs w:val="22"/>
          <w:lang w:bidi="fr-FR"/>
        </w:rPr>
      </w:pPr>
      <w:r>
        <w:rPr>
          <w:rFonts w:cs="ArialMT" w:ascii="Comic Sans MS" w:hAnsi="Comic Sans MS"/>
          <w:b/>
          <w:bCs/>
          <w:sz w:val="22"/>
          <w:szCs w:val="22"/>
          <w:lang w:bidi="fr-FR"/>
        </w:rPr>
        <w:t>c-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nos cahiers </w:t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……………………………………….…</w:t>
        <w:tab/>
        <w:tab/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</w:t>
      </w:r>
    </w:p>
    <w:p>
      <w:pPr>
        <w:pStyle w:val="Normal"/>
        <w:widowControl w:val="false"/>
        <w:ind w:right="475" w:hanging="0"/>
        <w:rPr>
          <w:rFonts w:ascii="Comic Sans MS" w:hAnsi="Comic Sans MS" w:cs="ArialMT"/>
          <w:bCs/>
          <w:sz w:val="22"/>
          <w:szCs w:val="22"/>
          <w:lang w:bidi="fr-FR"/>
        </w:rPr>
      </w:pPr>
      <w:r>
        <w:rPr>
          <w:rFonts w:cs="ArialMT" w:ascii="Comic Sans MS" w:hAnsi="Comic Sans MS"/>
          <w:b/>
          <w:bCs/>
          <w:sz w:val="22"/>
          <w:szCs w:val="22"/>
          <w:lang w:bidi="fr-FR"/>
        </w:rPr>
        <w:t>d-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vos vêtements </w:t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</w:t>
        <w:tab/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</w:t>
      </w:r>
    </w:p>
    <w:p>
      <w:pPr>
        <w:pStyle w:val="Normal"/>
        <w:widowControl w:val="false"/>
        <w:ind w:right="475" w:hanging="0"/>
        <w:rPr>
          <w:rFonts w:ascii="Comic Sans MS" w:hAnsi="Comic Sans MS" w:cs="ArialMT"/>
          <w:bCs/>
          <w:sz w:val="22"/>
          <w:szCs w:val="22"/>
          <w:lang w:bidi="fr-FR"/>
        </w:rPr>
      </w:pPr>
      <w:r>
        <w:rPr>
          <w:rFonts w:cs="ArialMT" w:ascii="Comic Sans MS" w:hAnsi="Comic Sans MS"/>
          <w:b/>
          <w:bCs/>
          <w:sz w:val="22"/>
          <w:szCs w:val="22"/>
          <w:lang w:bidi="fr-FR"/>
        </w:rPr>
        <w:t>e-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quelles aventures ! </w:t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</w:t>
        <w:tab/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</w:t>
      </w:r>
    </w:p>
    <w:p>
      <w:pPr>
        <w:pStyle w:val="Normal"/>
        <w:widowControl w:val="false"/>
        <w:ind w:right="475" w:hanging="0"/>
        <w:rPr>
          <w:rFonts w:ascii="Comic Sans MS" w:hAnsi="Comic Sans MS" w:cs="ArialMT"/>
          <w:bCs/>
          <w:sz w:val="22"/>
          <w:szCs w:val="22"/>
          <w:lang w:bidi="fr-FR"/>
        </w:rPr>
      </w:pPr>
      <w:r>
        <w:rPr>
          <w:rFonts w:cs="ArialMT" w:ascii="Comic Sans MS" w:hAnsi="Comic Sans MS"/>
          <w:b/>
          <w:bCs/>
          <w:sz w:val="22"/>
          <w:szCs w:val="22"/>
          <w:lang w:bidi="fr-FR"/>
        </w:rPr>
        <w:t>f-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des exercices  </w:t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</w:t>
        <w:tab/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</w:t>
      </w:r>
    </w:p>
    <w:p>
      <w:pPr>
        <w:pStyle w:val="Normal"/>
        <w:widowControl w:val="false"/>
        <w:ind w:right="475" w:hanging="0"/>
        <w:rPr>
          <w:rFonts w:ascii="Comic Sans MS" w:hAnsi="Comic Sans MS" w:cs="ArialMT"/>
          <w:bCs/>
          <w:sz w:val="22"/>
          <w:szCs w:val="22"/>
          <w:lang w:bidi="fr-FR"/>
        </w:rPr>
      </w:pPr>
      <w:r>
        <w:rPr>
          <w:rFonts w:cs="ArialMT" w:ascii="Comic Sans MS" w:hAnsi="Comic Sans MS"/>
          <w:b/>
          <w:bCs/>
          <w:sz w:val="22"/>
          <w:szCs w:val="22"/>
          <w:lang w:bidi="fr-FR"/>
        </w:rPr>
        <w:t>g-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aux enfants </w:t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</w:t>
        <w:tab/>
        <w:tab/>
      </w:r>
      <w:r>
        <w:rPr>
          <w:rFonts w:eastAsia="Wingdings" w:cs="Wingdings" w:ascii="Wingdings" w:hAnsi="Wingdings"/>
          <w:bCs/>
          <w:sz w:val="22"/>
          <w:szCs w:val="22"/>
          <w:lang w:bidi="fr-FR"/>
        </w:rPr>
        <w:t></w:t>
      </w:r>
      <w:r>
        <w:rPr>
          <w:rFonts w:cs="ArialMT" w:ascii="Comic Sans MS" w:hAnsi="Comic Sans MS"/>
          <w:bCs/>
          <w:sz w:val="22"/>
          <w:szCs w:val="22"/>
          <w:lang w:bidi="fr-FR"/>
        </w:rPr>
        <w:t xml:space="preserve"> ………………………………………</w:t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</w:r>
    </w:p>
    <w:p>
      <w:pPr>
        <w:pStyle w:val="NormalWeb"/>
        <w:spacing w:before="100" w:after="0"/>
        <w:jc w:val="center"/>
        <w:rPr>
          <w:rFonts w:ascii="Comic Sans MS" w:hAnsi="Comic Sans MS" w:cs="Comic Sans MS"/>
          <w:b/>
          <w:b/>
          <w:bCs/>
          <w:u w:val="single"/>
        </w:rPr>
      </w:pPr>
      <w:r>
        <w:rPr>
          <w:rFonts w:cs="Comic Sans MS" w:ascii="Comic Sans MS" w:hAnsi="Comic Sans MS"/>
          <w:b/>
          <w:bCs/>
          <w:u w:val="single"/>
        </w:rPr>
        <w:t>Histoire : les conditions de vie au XIX</w:t>
      </w:r>
      <w:r>
        <w:rPr>
          <w:rFonts w:cs="Comic Sans MS" w:ascii="Comic Sans MS" w:hAnsi="Comic Sans MS"/>
          <w:b/>
          <w:bCs/>
          <w:u w:val="single"/>
          <w:vertAlign w:val="superscript"/>
        </w:rPr>
        <w:t>e</w:t>
      </w:r>
      <w:r>
        <w:rPr>
          <w:rFonts w:cs="Comic Sans MS" w:ascii="Comic Sans MS" w:hAnsi="Comic Sans MS"/>
          <w:b/>
          <w:bCs/>
          <w:u w:val="single"/>
        </w:rPr>
        <w:t xml:space="preserve"> Siècle</w:t>
      </w:r>
    </w:p>
    <w:p>
      <w:pPr>
        <w:pStyle w:val="NormalWeb"/>
        <w:spacing w:before="100" w:after="0"/>
        <w:jc w:val="center"/>
        <w:rPr>
          <w:rFonts w:ascii="Comic Sans MS" w:hAnsi="Comic Sans MS" w:cs="Comic Sans MS"/>
          <w:b/>
          <w:b/>
          <w:bCs/>
          <w:u w:val="single"/>
        </w:rPr>
      </w:pPr>
      <w:r>
        <w:rPr>
          <w:rFonts w:cs="Comic Sans MS" w:ascii="Comic Sans MS" w:hAnsi="Comic Sans MS"/>
          <w:b/>
          <w:bCs/>
          <w:u w:val="single"/>
        </w:rPr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  <w:t>Pour le XIX</w:t>
      </w:r>
      <w:r>
        <w:rPr>
          <w:rFonts w:cs="Comic Sans MS" w:ascii="Comic Sans MS" w:hAnsi="Comic Sans MS"/>
          <w:sz w:val="22"/>
          <w:szCs w:val="22"/>
          <w:vertAlign w:val="superscript"/>
        </w:rPr>
        <w:t>e</w:t>
      </w:r>
      <w:r>
        <w:rPr>
          <w:rFonts w:cs="Comic Sans MS" w:ascii="Comic Sans MS" w:hAnsi="Comic Sans MS"/>
          <w:sz w:val="22"/>
          <w:szCs w:val="22"/>
        </w:rPr>
        <w:t xml:space="preserve"> siècle, nous avons déjà étudié :</w:t>
      </w:r>
    </w:p>
    <w:p>
      <w:pPr>
        <w:pStyle w:val="NormalWeb"/>
        <w:numPr>
          <w:ilvl w:val="0"/>
          <w:numId w:val="3"/>
        </w:numPr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  <w:t>Les découvertes et inventions</w:t>
      </w:r>
    </w:p>
    <w:p>
      <w:pPr>
        <w:pStyle w:val="NormalWeb"/>
        <w:numPr>
          <w:ilvl w:val="0"/>
          <w:numId w:val="3"/>
        </w:numPr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  <w:t>Les différents régimes politiques</w:t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  <w:t>Aujourd’hui, nous allons voir l’organisation de la société au XIX</w:t>
      </w:r>
      <w:r>
        <w:rPr>
          <w:rFonts w:cs="Comic Sans MS" w:ascii="Comic Sans MS" w:hAnsi="Comic Sans MS"/>
          <w:sz w:val="22"/>
          <w:szCs w:val="22"/>
          <w:vertAlign w:val="superscript"/>
        </w:rPr>
        <w:t>e</w:t>
      </w:r>
      <w:r>
        <w:rPr>
          <w:rFonts w:cs="Comic Sans MS" w:ascii="Comic Sans MS" w:hAnsi="Comic Sans MS"/>
          <w:sz w:val="22"/>
          <w:szCs w:val="22"/>
        </w:rPr>
        <w:t xml:space="preserve"> siècle.</w:t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  <w:t xml:space="preserve">Nous verrons ensuite le travail des enfants et la lutte des classes. </w:t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  <w:t>Commence par lire le document joint « la société au XIX</w:t>
      </w:r>
      <w:r>
        <w:rPr>
          <w:rFonts w:cs="Comic Sans MS" w:ascii="Comic Sans MS" w:hAnsi="Comic Sans MS"/>
          <w:sz w:val="22"/>
          <w:szCs w:val="22"/>
          <w:vertAlign w:val="superscript"/>
        </w:rPr>
        <w:t>e</w:t>
      </w:r>
      <w:r>
        <w:rPr>
          <w:rFonts w:cs="Comic Sans MS" w:ascii="Comic Sans MS" w:hAnsi="Comic Sans MS"/>
          <w:sz w:val="22"/>
          <w:szCs w:val="22"/>
        </w:rPr>
        <w:t xml:space="preserve"> siècle » puis effectue les activités suivantes.</w:t>
      </w:r>
    </w:p>
    <w:p>
      <w:pPr>
        <w:pStyle w:val="Normal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</w:r>
    </w:p>
    <w:p>
      <w:pPr>
        <w:pStyle w:val="Normal"/>
        <w:rPr>
          <w:rFonts w:ascii="Comic Sans MS" w:hAnsi="Comic Sans MS"/>
          <w:b/>
          <w:b/>
        </w:rPr>
      </w:pPr>
      <w:r>
        <w:rPr>
          <w:rFonts w:ascii="Comic Sans MS" w:hAnsi="Comic Sans MS"/>
          <w:b/>
        </w:rPr>
        <w:t>a) Souligne les propositions qui correspondent aux conditions de vie des familles d'ouvriers du XIX</w:t>
      </w:r>
      <w:r>
        <w:rPr>
          <w:rFonts w:ascii="Comic Sans MS" w:hAnsi="Comic Sans MS"/>
          <w:b/>
          <w:vertAlign w:val="superscript"/>
        </w:rPr>
        <w:t xml:space="preserve">e </w:t>
      </w:r>
      <w:r>
        <w:rPr>
          <w:rFonts w:ascii="Comic Sans MS" w:hAnsi="Comic Sans MS"/>
          <w:b/>
        </w:rPr>
        <w:t>siècle.</w:t>
      </w:r>
    </w:p>
    <w:p>
      <w:pPr>
        <w:pStyle w:val="Normal"/>
        <w:rPr>
          <w:rFonts w:ascii="Comic Sans MS" w:hAnsi="Comic Sans MS"/>
          <w:b/>
          <w:b/>
        </w:rPr>
      </w:pPr>
      <w:r>
        <w:rPr>
          <w:rFonts w:ascii="Comic Sans MS" w:hAnsi="Comic Sans MS"/>
          <w:b/>
        </w:rPr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Les ouvriers touchaient de bas salaires.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Les enfants des ouvriers devaient travailler pour que la famille ait de quoi manger.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Les ouvriers ne travaillaient pas plus de dix heures par jour.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Le travail dans les usines était pénible et la discipline sévère.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En cas de maladie, les ouvriers ne touchaient plus d'argent et sombraient dans la misère.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Les ouvriers bénéficiaient d’une alimentation variée et équilibrée. </w:t>
      </w:r>
    </w:p>
    <w:p>
      <w:pPr>
        <w:pStyle w:val="Normal"/>
        <w:numPr>
          <w:ilvl w:val="0"/>
          <w:numId w:val="1"/>
        </w:numPr>
        <w:rPr/>
      </w:pPr>
      <w:r>
        <w:rPr>
          <w:rFonts w:ascii="Comic Sans MS" w:hAnsi="Comic Sans MS"/>
          <w:sz w:val="22"/>
        </w:rPr>
        <w:t>Les ouvriers vivaient dans des logements minuscules et insalubres.</w:t>
      </w:r>
    </w:p>
    <w:p>
      <w:pPr>
        <w:pStyle w:val="Normal"/>
        <w:rPr>
          <w:rFonts w:ascii="Comic Sans MS" w:hAnsi="Comic Sans MS"/>
          <w:b/>
          <w:b/>
        </w:rPr>
      </w:pPr>
      <w:r>
        <w:rPr>
          <w:rFonts w:ascii="Comic Sans MS" w:hAnsi="Comic Sans MS"/>
          <w:b/>
        </w:rPr>
        <w:t>b) Souligne les propositions qui correspondent aux conditions de vie des familles de la bourgeoisie du XIX</w:t>
      </w:r>
      <w:r>
        <w:rPr>
          <w:rFonts w:ascii="Comic Sans MS" w:hAnsi="Comic Sans MS"/>
          <w:b/>
          <w:vertAlign w:val="superscript"/>
        </w:rPr>
        <w:t xml:space="preserve">e </w:t>
      </w:r>
      <w:r>
        <w:rPr>
          <w:rFonts w:ascii="Comic Sans MS" w:hAnsi="Comic Sans MS"/>
          <w:b/>
        </w:rPr>
        <w:t>siècle.</w:t>
      </w:r>
    </w:p>
    <w:p>
      <w:pPr>
        <w:pStyle w:val="Normal"/>
        <w:rPr>
          <w:rFonts w:ascii="Comic Sans MS" w:hAnsi="Comic Sans MS"/>
          <w:b/>
          <w:b/>
        </w:rPr>
      </w:pPr>
      <w:r>
        <w:rPr>
          <w:rFonts w:ascii="Comic Sans MS" w:hAnsi="Comic Sans MS"/>
          <w:b/>
        </w:rPr>
      </w:r>
    </w:p>
    <w:p>
      <w:pPr>
        <w:pStyle w:val="Normal"/>
        <w:numPr>
          <w:ilvl w:val="0"/>
          <w:numId w:val="2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La bourgeoisie représente la plus grande partie de la population.</w:t>
      </w:r>
    </w:p>
    <w:p>
      <w:pPr>
        <w:pStyle w:val="Normal"/>
        <w:numPr>
          <w:ilvl w:val="0"/>
          <w:numId w:val="2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Les familles de la bourgeoisie habitaient dans des grandes maisons, en ville.</w:t>
      </w:r>
    </w:p>
    <w:p>
      <w:pPr>
        <w:pStyle w:val="Normal"/>
        <w:numPr>
          <w:ilvl w:val="0"/>
          <w:numId w:val="2"/>
        </w:num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Les enfants des ouvriers devaient travailler pour gagner un peu d’argent.</w:t>
      </w:r>
    </w:p>
    <w:p>
      <w:pPr>
        <w:pStyle w:val="Normal"/>
        <w:numPr>
          <w:ilvl w:val="0"/>
          <w:numId w:val="2"/>
        </w:numPr>
        <w:rPr/>
      </w:pPr>
      <w:r>
        <w:rPr>
          <w:rFonts w:ascii="Comic Sans MS" w:hAnsi="Comic Sans MS"/>
          <w:sz w:val="22"/>
        </w:rPr>
        <w:t>Les familles bourgeoises faisaient faire de bonnes études à leurs fils pour qu'ils aient une bonne situation.</w:t>
      </w:r>
    </w:p>
    <w:p>
      <w:pPr>
        <w:pStyle w:val="Normal"/>
        <w:numPr>
          <w:ilvl w:val="0"/>
          <w:numId w:val="2"/>
        </w:numPr>
        <w:rPr/>
      </w:pPr>
      <w:r>
        <w:rPr>
          <w:rFonts w:ascii="Comic Sans MS" w:hAnsi="Comic Sans MS"/>
          <w:sz w:val="22"/>
        </w:rPr>
        <w:t>La bourgeoisie travaille dans les usines.</w:t>
      </w:r>
    </w:p>
    <w:p>
      <w:pPr>
        <w:pStyle w:val="Normal"/>
        <w:numPr>
          <w:ilvl w:val="0"/>
          <w:numId w:val="2"/>
        </w:numPr>
        <w:rPr/>
      </w:pPr>
      <w:r>
        <w:rPr>
          <w:rFonts w:ascii="Comic Sans MS" w:hAnsi="Comic Sans MS"/>
          <w:sz w:val="22"/>
        </w:rPr>
        <w:t>Les familles bourgeoises ont très peu de temps pour les loisirs.</w:t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</w:r>
    </w:p>
    <w:p>
      <w:pPr>
        <w:pStyle w:val="Normal"/>
        <w:rPr>
          <w:rFonts w:ascii="Comic Sans MS" w:hAnsi="Comic Sans MS"/>
          <w:b/>
          <w:b/>
        </w:rPr>
      </w:pPr>
      <w:r>
        <w:rPr>
          <w:rFonts w:ascii="Comic Sans MS" w:hAnsi="Comic Sans MS"/>
          <w:b/>
        </w:rPr>
        <w:t>c) Colorie en bleu les expressions relatives à la bourgeoisie et en rouge celles relatives au monde ouvrier.</w:t>
      </w:r>
    </w:p>
    <w:p>
      <w:pPr>
        <w:pStyle w:val="Normal"/>
        <w:rPr>
          <w:rFonts w:ascii="Comic Sans MS" w:hAnsi="Comic Sans MS"/>
          <w:b/>
          <w:b/>
        </w:rPr>
      </w:pPr>
      <w:r>
        <w:rPr>
          <w:rFonts w:ascii="Comic Sans MS" w:hAnsi="Comic Sans MS"/>
          <w:b/>
        </w:rPr>
      </w:r>
    </w:p>
    <w:p>
      <w:pPr>
        <w:pStyle w:val="Normal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bas salaire</w:t>
        <w:tab/>
        <w:tab/>
        <w:tab/>
        <w:t>confort</w:t>
        <w:tab/>
        <w:tab/>
        <w:tab/>
        <w:t xml:space="preserve">loisirs </w:t>
        <w:tab/>
        <w:tab/>
        <w:t>misère</w:t>
      </w:r>
    </w:p>
    <w:p>
      <w:pPr>
        <w:pStyle w:val="Normal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</w:r>
    </w:p>
    <w:p>
      <w:pPr>
        <w:pStyle w:val="Normal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ab/>
        <w:t xml:space="preserve">beaux quartiers </w:t>
        <w:tab/>
        <w:tab/>
        <w:t>15 h de travail par jour</w:t>
        <w:tab/>
        <w:tab/>
      </w:r>
    </w:p>
    <w:p>
      <w:pPr>
        <w:pStyle w:val="Normal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</w:r>
    </w:p>
    <w:p>
      <w:pPr>
        <w:pStyle w:val="Normal"/>
        <w:ind w:left="708" w:firstLine="708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travail des enfants</w:t>
        <w:tab/>
        <w:tab/>
        <w:tab/>
        <w:t>banquiers</w:t>
        <w:tab/>
        <w:tab/>
      </w:r>
    </w:p>
    <w:p>
      <w:pPr>
        <w:pStyle w:val="Normal"/>
        <w:rPr>
          <w:rFonts w:ascii="Comic Sans MS" w:hAnsi="Comic Sans MS"/>
          <w:b/>
          <w:b/>
        </w:rPr>
      </w:pPr>
      <w:r>
        <w:rPr>
          <w:rFonts w:ascii="Comic Sans MS" w:hAnsi="Comic Sans MS"/>
          <w:b/>
        </w:rPr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</w:r>
    </w:p>
    <w:p>
      <w:pPr>
        <w:pStyle w:val="Normal"/>
        <w:rPr>
          <w:rFonts w:ascii="Comic Sans MS" w:hAnsi="Comic Sans MS"/>
          <w:b/>
          <w:b/>
        </w:rPr>
      </w:pPr>
      <w:r>
        <w:rPr>
          <w:rFonts w:ascii="Comic Sans MS" w:hAnsi="Comic Sans MS"/>
          <w:b/>
        </w:rPr>
        <w:t>d) Décris le logement ouvrier du document. (environ 4 lignes)</w:t>
      </w:r>
    </w:p>
    <w:p>
      <w:pPr>
        <w:pStyle w:val="Normal"/>
        <w:rPr>
          <w:rFonts w:ascii="Comic Sans MS" w:hAnsi="Comic Sans MS"/>
          <w:b/>
          <w:b/>
        </w:rPr>
      </w:pPr>
      <w:r>
        <w:rPr>
          <w:rFonts w:ascii="Comic Sans MS" w:hAnsi="Comic Sans MS"/>
          <w:b/>
        </w:rPr>
      </w:r>
    </w:p>
    <w:p>
      <w:pPr>
        <w:pStyle w:val="Normal"/>
        <w:rPr>
          <w:rFonts w:ascii="Comic Sans MS" w:hAnsi="Comic Sans MS"/>
          <w:b/>
          <w:b/>
        </w:rPr>
      </w:pPr>
      <w:r>
        <w:rPr>
          <w:rFonts w:ascii="Comic Sans MS" w:hAnsi="Comic Sans MS"/>
          <w:b/>
        </w:rPr>
        <w:t>e) Décris l’appartement bourgeois du document. (environ 4 lignes)</w:t>
      </w:r>
    </w:p>
    <w:p>
      <w:pPr>
        <w:pStyle w:val="Normal"/>
        <w:rPr>
          <w:rFonts w:ascii="Comic Sans MS" w:hAnsi="Comic Sans MS"/>
          <w:b/>
          <w:b/>
        </w:rPr>
      </w:pPr>
      <w:r>
        <w:rPr>
          <w:rFonts w:ascii="Comic Sans MS" w:hAnsi="Comic Sans MS"/>
          <w:b/>
        </w:rPr>
      </w:r>
    </w:p>
    <w:p>
      <w:pPr>
        <w:pStyle w:val="Normal"/>
        <w:rPr>
          <w:rFonts w:ascii="Comic Sans MS" w:hAnsi="Comic Sans MS"/>
          <w:b/>
          <w:b/>
        </w:rPr>
      </w:pPr>
      <w:r>
        <w:rPr>
          <w:rFonts w:ascii="Comic Sans MS" w:hAnsi="Comic Sans MS"/>
          <w:b/>
        </w:rPr>
        <w:t xml:space="preserve">Si tu le peux, envoie-moi, par mail, les descriptions que tu as faites, afin que je puisse faire une synthèse du travail réalisé. </w:t>
      </w:r>
    </w:p>
    <w:p>
      <w:pPr>
        <w:pStyle w:val="Normal"/>
        <w:rPr>
          <w:rFonts w:ascii="Comic Sans MS" w:hAnsi="Comic Sans MS"/>
          <w:b/>
          <w:b/>
        </w:rPr>
      </w:pPr>
      <w:r>
        <w:rPr>
          <w:rFonts w:ascii="Comic Sans MS" w:hAnsi="Comic Sans MS"/>
          <w:b/>
        </w:rPr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</w:r>
    </w:p>
    <w:p>
      <w:pPr>
        <w:pStyle w:val="NormalWeb"/>
        <w:spacing w:before="100" w:after="0"/>
        <w:rPr>
          <w:rFonts w:ascii="Comic Sans MS" w:hAnsi="Comic Sans MS" w:cs="Comic Sans MS"/>
          <w:sz w:val="22"/>
          <w:szCs w:val="22"/>
        </w:rPr>
      </w:pPr>
      <w:r>
        <w:rPr>
          <w:rFonts w:cs="Comic Sans MS" w:ascii="Comic Sans MS" w:hAnsi="Comic Sans MS"/>
          <w:sz w:val="22"/>
          <w:szCs w:val="22"/>
        </w:rPr>
      </w:r>
    </w:p>
    <w:p>
      <w:pPr>
        <w:pStyle w:val="Normal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Web"/>
        <w:spacing w:before="100" w:after="0"/>
        <w:jc w:val="center"/>
        <w:rPr>
          <w:rFonts w:ascii="Comic Sans MS" w:hAnsi="Comic Sans MS" w:cs="Comic Sans MS"/>
          <w:b/>
          <w:b/>
          <w:bCs/>
          <w:u w:val="single"/>
        </w:rPr>
      </w:pPr>
      <w:r>
        <w:rPr>
          <w:rFonts w:cs="Comic Sans MS" w:ascii="Comic Sans MS" w:hAnsi="Comic Sans MS"/>
          <w:b/>
          <w:bCs/>
          <w:u w:val="singl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omic Sans MS">
    <w:charset w:val="01"/>
    <w:family w:val="script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7"/>
      <w:numFmt w:val="bullet"/>
      <w:lvlText w:val="-"/>
      <w:lvlJc w:val="left"/>
      <w:pPr>
        <w:ind w:left="720" w:hanging="360"/>
      </w:pPr>
      <w:rPr>
        <w:rFonts w:ascii="Comic Sans MS" w:hAnsi="Comic Sans MS" w:cs="Comic Sans MS" w:hint="default"/>
        <w:sz w:val="22"/>
        <w:rFonts w:cs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7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5a7a95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Lien Internet"/>
    <w:basedOn w:val="DefaultParagraphFont"/>
    <w:uiPriority w:val="99"/>
    <w:unhideWhenUsed/>
    <w:rsid w:val="005a7a95"/>
    <w:rPr>
      <w:color w:val="0563C1" w:themeColor="hyperlink"/>
      <w:u w:val="single"/>
    </w:rPr>
  </w:style>
  <w:style w:type="character" w:styleId="LienInternetvisit" w:customStyle="1">
    <w:name w:val="Lien Internet visité"/>
    <w:rsid w:val="005a7a95"/>
    <w:rPr>
      <w:color w:val="800000"/>
      <w:u w:val="single"/>
      <w:lang w:val="fr-FR" w:eastAsia="fr-FR" w:bidi="fr-FR"/>
    </w:rPr>
  </w:style>
  <w:style w:type="character" w:styleId="UnresolvedMention">
    <w:name w:val="Unresolved Mention"/>
    <w:basedOn w:val="DefaultParagraphFont"/>
    <w:uiPriority w:val="99"/>
    <w:qFormat/>
    <w:rsid w:val="00d812f2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812f2"/>
    <w:rPr>
      <w:color w:val="954F72" w:themeColor="followedHyperlink"/>
      <w:u w:val="single"/>
    </w:rPr>
  </w:style>
  <w:style w:type="character" w:styleId="ListLabel1">
    <w:name w:val="ListLabel 1"/>
    <w:qFormat/>
    <w:rPr>
      <w:rFonts w:ascii="Comic Sans MS" w:hAnsi="Comic Sans MS" w:eastAsia="Times New Roman" w:cs="Comic Sans MS"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Comic Sans MS" w:hAnsi="Comic Sans MS" w:cs="Comic Sans MS"/>
      <w:sz w:val="22"/>
      <w:szCs w:val="22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5a7a95"/>
    <w:pPr>
      <w:suppressAutoHyphens w:val="true"/>
      <w:spacing w:before="100" w:after="119"/>
    </w:pPr>
    <w:rPr>
      <w:rFonts w:ascii="Times New Roman" w:hAnsi="Times New Roman" w:eastAsia="Times New Roman" w:cs="Times New Roman"/>
      <w:kern w:val="2"/>
      <w:lang w:eastAsia="fr-FR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a7a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esfondamentaux.reseau-canope.fr/discipline/langue-francaise/grammaire/les-determinants/le-role-des-determinants.html" TargetMode="External"/><Relationship Id="rId4" Type="http://schemas.openxmlformats.org/officeDocument/2006/relationships/hyperlink" Target="https://lesfondamentaux.reseau-canope.fr/video/les-determinants.htm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LibreOffice/6.1.5.2$Windows_X86_64 LibreOffice_project/90f8dcf33c87b3705e78202e3df5142b201bd805</Application>
  <Pages>6</Pages>
  <Words>1063</Words>
  <Characters>5332</Characters>
  <CharactersWithSpaces>6302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2020-04-05T08:49:00Z</dcterms:created>
  <dc:creator>Didier Missenard</dc:creator>
  <dc:description/>
  <dc:language>fr-FR</dc:language>
  <cp:lastModifiedBy/>
  <dcterms:modified xsi:type="dcterms:W3CDTF">2020-04-07T10:23:37Z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